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390" w:rsidRPr="00401DB4" w:rsidRDefault="00E25E07" w:rsidP="00E25E07">
      <w:pPr>
        <w:ind w:hanging="1418"/>
        <w:jc w:val="both"/>
        <w:rPr>
          <w:sz w:val="27"/>
          <w:szCs w:val="27"/>
        </w:rPr>
      </w:pPr>
      <w:r>
        <w:rPr>
          <w:noProof/>
          <w:sz w:val="27"/>
          <w:szCs w:val="27"/>
        </w:rPr>
        <w:drawing>
          <wp:inline distT="0" distB="0" distL="0" distR="0">
            <wp:extent cx="6858000" cy="9429750"/>
            <wp:effectExtent l="19050" t="0" r="0" b="0"/>
            <wp:docPr id="1" name="Рисунок 1" descr="C:\Users\user\Desktop\ПОЛОЖЕНИЯ\ПОЛОЖЕНИЯ ДОУ 96\Сканкопии для сайта\Сканы титульных листов\о режиме рабочего времени пед.работник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Я\ПОЛОЖЕНИЯ ДОУ 96\Сканкопии для сайта\Сканы титульных листов\о режиме рабочего времени пед.работников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42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E7390" w:rsidRPr="00401DB4">
        <w:rPr>
          <w:sz w:val="27"/>
          <w:szCs w:val="27"/>
        </w:rPr>
        <w:lastRenderedPageBreak/>
        <w:t>распорядка, иными локальными нормативными актами организации, осуществляющей образовательную деятельность, трудовым договором, графиками работы и расписанием занятий в соответствии с требованиями трудового законодательства и с учетом особенностей, установленных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 </w:t>
      </w:r>
    </w:p>
    <w:p w:rsidR="00A5785B" w:rsidRPr="00401DB4" w:rsidRDefault="00A5785B" w:rsidP="00401DB4">
      <w:pPr>
        <w:ind w:firstLine="709"/>
        <w:jc w:val="both"/>
        <w:rPr>
          <w:sz w:val="27"/>
          <w:szCs w:val="27"/>
        </w:rPr>
      </w:pPr>
    </w:p>
    <w:p w:rsidR="00CE7390" w:rsidRPr="00401DB4" w:rsidRDefault="00401DB4" w:rsidP="00401DB4">
      <w:pPr>
        <w:ind w:firstLine="709"/>
        <w:jc w:val="center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 xml:space="preserve">2. СТРУКТУРА РАБОЧЕГО </w:t>
      </w:r>
      <w:r w:rsidRPr="00401DB4">
        <w:rPr>
          <w:b/>
          <w:bCs/>
          <w:sz w:val="27"/>
          <w:szCs w:val="27"/>
        </w:rPr>
        <w:t>ВРЕМЕНИ ПЕДАГОГИЧЕСКИХ РАБОТНИКОВ</w:t>
      </w:r>
    </w:p>
    <w:p w:rsidR="00CE7390" w:rsidRPr="00401DB4" w:rsidRDefault="00401DB4" w:rsidP="00401DB4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2.1. </w:t>
      </w:r>
      <w:proofErr w:type="gramStart"/>
      <w:r w:rsidR="00CE7390" w:rsidRPr="00401DB4">
        <w:rPr>
          <w:sz w:val="27"/>
          <w:szCs w:val="27"/>
        </w:rPr>
        <w:t>В рабочее время педагогических работников в зависимости от занимаемой должности включается</w:t>
      </w:r>
      <w:r w:rsidR="00E30091" w:rsidRPr="00401DB4">
        <w:rPr>
          <w:sz w:val="27"/>
          <w:szCs w:val="27"/>
        </w:rPr>
        <w:t xml:space="preserve"> образовательная</w:t>
      </w:r>
      <w:r w:rsidR="005F38CC" w:rsidRPr="00401DB4">
        <w:rPr>
          <w:sz w:val="27"/>
          <w:szCs w:val="27"/>
        </w:rPr>
        <w:t>,</w:t>
      </w:r>
      <w:r w:rsidR="00CE7390" w:rsidRPr="00401DB4">
        <w:rPr>
          <w:sz w:val="27"/>
          <w:szCs w:val="27"/>
        </w:rPr>
        <w:t xml:space="preserve"> воспитательная работа, индивидуальная работа с воспитанниками, научная, творческая и исследовательская работа, а также другая педагогическая работа, предусмотренная квалификационными характеристиками по должностям, трудовыми (должностными) обязанностями и индивидуальным планом, методическая, подготовительная, организационная, диагностическая работа, работа по ведению мониторинга, работа, предусмотренная планами воспитательных, физкультурно-оздоровительных, спортивных, творческих и иных мероприятий, проводимых с</w:t>
      </w:r>
      <w:proofErr w:type="gramEnd"/>
      <w:r w:rsidR="00CE7390" w:rsidRPr="00401DB4">
        <w:rPr>
          <w:sz w:val="27"/>
          <w:szCs w:val="27"/>
        </w:rPr>
        <w:t xml:space="preserve"> воспитанниками.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Конкретные трудовые (должностные) обязанности педагогических работников определяются их трудовыми договорами и должностными инструкциями.</w:t>
      </w:r>
    </w:p>
    <w:p w:rsidR="00CE7390" w:rsidRPr="00401DB4" w:rsidRDefault="00401DB4" w:rsidP="00401DB4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2.2. </w:t>
      </w:r>
      <w:r w:rsidR="00CE7390" w:rsidRPr="00401DB4">
        <w:rPr>
          <w:sz w:val="27"/>
          <w:szCs w:val="27"/>
        </w:rPr>
        <w:t>Продолжительность рабочего времени (норма часов педагогической работы за ставку заработной платы) для педагогических работников устанавливается исходя из сокращенной продолжительности рабочего времени не более 36 часов в неделю.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proofErr w:type="gramStart"/>
      <w:r w:rsidRPr="00401DB4">
        <w:rPr>
          <w:sz w:val="27"/>
          <w:szCs w:val="27"/>
        </w:rPr>
        <w:t>Режим 36-часовой рабочей недели воспитателям обеспечивается путем одновременной ежедневной работы двух воспитателей в течение 6 часов в неделю для каждого воспитателя либо замены каждым воспитателем в течение этого времени отсутствующих воспитателей по болезни и другим причинам, выполнения работы по изготовлению учебно-наглядных пособий, методической и другой работы, регулируемой Правилами внутреннего трудового распорядка Учреждения и иными локальными нормативными актами.</w:t>
      </w:r>
      <w:proofErr w:type="gramEnd"/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2.3. Педагогическим работникам в зависимости от должности и (или) специальности с учётом особенностей их труда устанавливается:</w:t>
      </w:r>
    </w:p>
    <w:p w:rsidR="00CE7390" w:rsidRPr="00401DB4" w:rsidRDefault="00401DB4" w:rsidP="00401DB4">
      <w:pPr>
        <w:ind w:firstLine="709"/>
        <w:jc w:val="both"/>
        <w:rPr>
          <w:sz w:val="27"/>
          <w:szCs w:val="27"/>
        </w:rPr>
      </w:pPr>
      <w:r>
        <w:rPr>
          <w:bCs/>
          <w:sz w:val="27"/>
          <w:szCs w:val="27"/>
        </w:rPr>
        <w:t>36 часов в неделю:</w:t>
      </w:r>
      <w:r w:rsidR="00CE7390" w:rsidRPr="00401DB4">
        <w:rPr>
          <w:sz w:val="27"/>
          <w:szCs w:val="27"/>
        </w:rPr>
        <w:t xml:space="preserve"> </w:t>
      </w:r>
      <w:r>
        <w:rPr>
          <w:sz w:val="27"/>
          <w:szCs w:val="27"/>
        </w:rPr>
        <w:t xml:space="preserve">воспитателю (в т.ч. </w:t>
      </w:r>
      <w:r w:rsidR="008020A7" w:rsidRPr="00401DB4">
        <w:rPr>
          <w:sz w:val="27"/>
          <w:szCs w:val="27"/>
        </w:rPr>
        <w:t>по обучению татарскому и русскому языкам</w:t>
      </w:r>
      <w:r>
        <w:rPr>
          <w:sz w:val="27"/>
          <w:szCs w:val="27"/>
        </w:rPr>
        <w:t xml:space="preserve"> и английскому языкам</w:t>
      </w:r>
      <w:r w:rsidR="008020A7" w:rsidRPr="00401DB4">
        <w:rPr>
          <w:sz w:val="27"/>
          <w:szCs w:val="27"/>
        </w:rPr>
        <w:t xml:space="preserve">), </w:t>
      </w:r>
      <w:r w:rsidR="00CE7390" w:rsidRPr="00401DB4">
        <w:rPr>
          <w:sz w:val="27"/>
          <w:szCs w:val="27"/>
        </w:rPr>
        <w:t>педагогу-психологу;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bCs/>
          <w:sz w:val="27"/>
          <w:szCs w:val="27"/>
        </w:rPr>
        <w:t>30 часов в неделю:</w:t>
      </w:r>
      <w:r w:rsidR="00401DB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>инст</w:t>
      </w:r>
      <w:r w:rsidR="008020A7" w:rsidRPr="00401DB4">
        <w:rPr>
          <w:sz w:val="27"/>
          <w:szCs w:val="27"/>
        </w:rPr>
        <w:t>руктору</w:t>
      </w:r>
      <w:r w:rsidR="00401DB4">
        <w:rPr>
          <w:sz w:val="27"/>
          <w:szCs w:val="27"/>
        </w:rPr>
        <w:t xml:space="preserve"> по физической культуре;</w:t>
      </w:r>
    </w:p>
    <w:p w:rsidR="00CE7390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bCs/>
          <w:sz w:val="27"/>
          <w:szCs w:val="27"/>
        </w:rPr>
        <w:t>24 часа в неделю:</w:t>
      </w:r>
      <w:r w:rsidR="00401DB4">
        <w:rPr>
          <w:b/>
          <w:bCs/>
          <w:sz w:val="27"/>
          <w:szCs w:val="27"/>
        </w:rPr>
        <w:t xml:space="preserve"> </w:t>
      </w:r>
      <w:r w:rsidR="00401DB4">
        <w:rPr>
          <w:sz w:val="27"/>
          <w:szCs w:val="27"/>
        </w:rPr>
        <w:t>музыкальному руководителю;</w:t>
      </w:r>
    </w:p>
    <w:p w:rsidR="00401DB4" w:rsidRPr="00401DB4" w:rsidRDefault="00401DB4" w:rsidP="00401DB4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18,5 часа в неделю: 0,5 от ставки воспитателю по хореографии, воспитателю по </w:t>
      </w:r>
      <w:proofErr w:type="spellStart"/>
      <w:r>
        <w:rPr>
          <w:sz w:val="27"/>
          <w:szCs w:val="27"/>
        </w:rPr>
        <w:t>изодеятельности</w:t>
      </w:r>
      <w:proofErr w:type="spellEnd"/>
      <w:r>
        <w:rPr>
          <w:sz w:val="27"/>
          <w:szCs w:val="27"/>
        </w:rPr>
        <w:t>.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2.4. Выполнение педагогической работы регулируется расписанием</w:t>
      </w:r>
      <w:r w:rsidR="00E30091" w:rsidRPr="00401DB4">
        <w:rPr>
          <w:sz w:val="27"/>
          <w:szCs w:val="27"/>
        </w:rPr>
        <w:t xml:space="preserve"> организованной образовательной деятельности</w:t>
      </w:r>
      <w:r w:rsidRPr="00401DB4">
        <w:rPr>
          <w:sz w:val="27"/>
          <w:szCs w:val="27"/>
        </w:rPr>
        <w:t xml:space="preserve">, составляемым с учетом педагогической целесообразности, соблюдения санитарно-гигиенических норм </w:t>
      </w:r>
      <w:r w:rsidRPr="00401DB4">
        <w:rPr>
          <w:sz w:val="27"/>
          <w:szCs w:val="27"/>
        </w:rPr>
        <w:lastRenderedPageBreak/>
        <w:t>и рационального использования времени педагога, которое утверждается заведующим Учреждением.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2.5. За педагогическую работу, выполняемую с согласия педагогических работников сверх установленной нормы часов за ставку заработной платы, производится дополнительная оплата соответственно получаемой ставке заработной платы в одинарном размере.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 xml:space="preserve">2.6. </w:t>
      </w:r>
      <w:proofErr w:type="gramStart"/>
      <w:r w:rsidRPr="00401DB4">
        <w:rPr>
          <w:sz w:val="27"/>
          <w:szCs w:val="27"/>
        </w:rPr>
        <w:t>Режим рабочего времени педагогических работников, которым не может быть обеспечена полная учебная нагрузка и гарантируется выплата ставки заработной платы в полном размере в случаях, предусмотренных приказом Министерства образования и науки РФ от 24.12.2010 г. № 2075 «О продолжительности рабочего времени (норме часов педагогической работы за ставку заработной платы) педагогических работников», определяется с учетом их догрузки до установленной нормы часов другой педагогической</w:t>
      </w:r>
      <w:proofErr w:type="gramEnd"/>
      <w:r w:rsidRPr="00401DB4">
        <w:rPr>
          <w:sz w:val="27"/>
          <w:szCs w:val="27"/>
        </w:rPr>
        <w:t xml:space="preserve"> работой.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2.7. Конкретная продолжительность занятий, а также перерывов  между ними предусматривается с учетом соответствующих санитарно-эпидемиологических правил и нормативов (</w:t>
      </w:r>
      <w:proofErr w:type="spellStart"/>
      <w:r w:rsidRPr="00401DB4">
        <w:rPr>
          <w:sz w:val="27"/>
          <w:szCs w:val="27"/>
        </w:rPr>
        <w:t>СанПиН</w:t>
      </w:r>
      <w:proofErr w:type="spellEnd"/>
      <w:r w:rsidRPr="00401DB4">
        <w:rPr>
          <w:sz w:val="27"/>
          <w:szCs w:val="27"/>
        </w:rPr>
        <w:t xml:space="preserve">), утвержденных в установленном порядке. </w:t>
      </w:r>
    </w:p>
    <w:p w:rsidR="00CE7390" w:rsidRPr="00401DB4" w:rsidRDefault="00401DB4" w:rsidP="00401DB4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2.8. </w:t>
      </w:r>
      <w:proofErr w:type="gramStart"/>
      <w:r w:rsidR="00CE7390" w:rsidRPr="00401DB4">
        <w:rPr>
          <w:sz w:val="27"/>
          <w:szCs w:val="27"/>
        </w:rPr>
        <w:t>Другая часть педагогической работы, требующая затрат рабочего времени, которое не конкретизировано по количеству часов, вытекает из их должностных обязанностей, предусмотренных Уставом, Правилами внутреннего трудового распорядка Учреждения, тарифно-квалификационными (квалификационными) характеристиками, и регулируется графиками и планами работы, в т.ч. личными планами (циклограммами) педагогического работника, и включает:</w:t>
      </w:r>
      <w:proofErr w:type="gramEnd"/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 выполнение обязанностей, связанных с уч</w:t>
      </w:r>
      <w:r w:rsidR="00401DB4">
        <w:rPr>
          <w:sz w:val="27"/>
          <w:szCs w:val="27"/>
        </w:rPr>
        <w:t>астием в работе педагогического</w:t>
      </w:r>
      <w:r w:rsidRPr="00401DB4">
        <w:rPr>
          <w:sz w:val="27"/>
          <w:szCs w:val="27"/>
        </w:rPr>
        <w:t xml:space="preserve"> </w:t>
      </w:r>
      <w:r w:rsidR="00275DA0" w:rsidRPr="00401DB4">
        <w:rPr>
          <w:sz w:val="27"/>
          <w:szCs w:val="27"/>
        </w:rPr>
        <w:t>совета</w:t>
      </w:r>
      <w:r w:rsidR="00401DB4">
        <w:rPr>
          <w:sz w:val="27"/>
          <w:szCs w:val="27"/>
        </w:rPr>
        <w:t>,</w:t>
      </w:r>
      <w:r w:rsidRPr="00401DB4">
        <w:rPr>
          <w:sz w:val="27"/>
          <w:szCs w:val="27"/>
        </w:rPr>
        <w:t xml:space="preserve"> с работой по проведению родительских собраний, консультаций, оздоровительных, воспитательных и других мероприятий, предусмотренных образовательной программой;</w:t>
      </w:r>
    </w:p>
    <w:p w:rsidR="00CE7390" w:rsidRPr="00401DB4" w:rsidRDefault="00401DB4" w:rsidP="00401DB4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организацию и проведение методической, диагностической и консультативной помощи родителям (законным представителям), семьям, обучающим детей на дому в соответствии с медицинским заключением;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 время, затрачиваемое непосредственно на подготовку к работе по обучению и воспитанию детей, изучению их индивидуальных способностей, интересов и склонностей, а также их семейных обстоятельств и жилищно-бытовых условий;</w:t>
      </w:r>
    </w:p>
    <w:p w:rsidR="00CE7390" w:rsidRPr="00401DB4" w:rsidRDefault="00401DB4" w:rsidP="00401DB4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выполнение дополнительно возложенных на педагогических работников обязанностей, непосредственно связанных с образовательным процессом, с соответствующей дополнительной оплатой труда (работа с неблагополучными семьями воспитанников и др.).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2.9. При составлении графиков работы педагогических работников перерывы в рабочем времени, не связанные с отдыхом и приемом работниками пищи, не допускаются, за исключением случаев, предусмотренных настоящим Положением.</w:t>
      </w:r>
    </w:p>
    <w:p w:rsidR="00A5785B" w:rsidRPr="00401DB4" w:rsidRDefault="00A5785B" w:rsidP="00401DB4">
      <w:pPr>
        <w:ind w:firstLine="709"/>
        <w:jc w:val="both"/>
        <w:rPr>
          <w:sz w:val="27"/>
          <w:szCs w:val="27"/>
        </w:rPr>
      </w:pPr>
    </w:p>
    <w:p w:rsidR="00CE7390" w:rsidRPr="00401DB4" w:rsidRDefault="00401DB4" w:rsidP="00401DB4">
      <w:pPr>
        <w:ind w:firstLine="709"/>
        <w:jc w:val="center"/>
        <w:rPr>
          <w:b/>
          <w:bCs/>
          <w:sz w:val="27"/>
          <w:szCs w:val="27"/>
        </w:rPr>
      </w:pPr>
      <w:r w:rsidRPr="00401DB4">
        <w:rPr>
          <w:b/>
          <w:bCs/>
          <w:sz w:val="27"/>
          <w:szCs w:val="27"/>
        </w:rPr>
        <w:lastRenderedPageBreak/>
        <w:t>3. ОПРЕДЕЛЕНИЕ УЧЕБНОЙ НАГРУЗКИ ПЕДАГОГИЧЕСКИМ РАБОТНИКАМ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3.1. Объем учебной нагрузки педагогическим работникам, соответствует требованиям законодательства РФ.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3.2. Объем учебной нагрузки педагогических работников больше или меньше нормы часов за должностной оклад устанавливается только с их письменного согласия.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 xml:space="preserve">3.3. </w:t>
      </w:r>
      <w:r w:rsidR="00895196" w:rsidRPr="00401DB4">
        <w:rPr>
          <w:sz w:val="27"/>
          <w:szCs w:val="27"/>
        </w:rPr>
        <w:t>Н</w:t>
      </w:r>
      <w:r w:rsidRPr="00401DB4">
        <w:rPr>
          <w:sz w:val="27"/>
          <w:szCs w:val="27"/>
        </w:rPr>
        <w:t>агрузка педагогических работников, находящихся к началу учебного года в отпуске по уходу за ребенком до достижения им возраста 3 лет либо ином отпуске, устанавливается при распределении ее на очередной учебный год на общих основаниях и передается на этот период для выполнения другими педагогическим работникам.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3.4. Тарификация педагогических работников производится 1 раз в год в сентябре текущего учебного года. В апреле текущего учебного года может проводиться предварительная тарификация на следующий учебный год в целях повышения качества расстановки кадров и обеспечения кадровой политики. При невыполнении по независящим от педагогического работника причинам объема установленной учебной нагрузки, уменьшение заработной платы не производится.</w:t>
      </w:r>
    </w:p>
    <w:p w:rsidR="00A5785B" w:rsidRPr="00401DB4" w:rsidRDefault="00A5785B" w:rsidP="00401DB4">
      <w:pPr>
        <w:ind w:firstLine="709"/>
        <w:jc w:val="both"/>
        <w:rPr>
          <w:sz w:val="27"/>
          <w:szCs w:val="27"/>
        </w:rPr>
      </w:pPr>
    </w:p>
    <w:p w:rsidR="00CE7390" w:rsidRPr="00401DB4" w:rsidRDefault="00401DB4" w:rsidP="00401DB4">
      <w:pPr>
        <w:ind w:firstLine="709"/>
        <w:jc w:val="center"/>
        <w:rPr>
          <w:b/>
          <w:bCs/>
          <w:sz w:val="27"/>
          <w:szCs w:val="27"/>
        </w:rPr>
      </w:pPr>
      <w:r w:rsidRPr="00401DB4">
        <w:rPr>
          <w:sz w:val="27"/>
          <w:szCs w:val="27"/>
        </w:rPr>
        <w:t>4</w:t>
      </w:r>
      <w:r w:rsidRPr="00401DB4">
        <w:rPr>
          <w:b/>
          <w:bCs/>
          <w:sz w:val="27"/>
          <w:szCs w:val="27"/>
        </w:rPr>
        <w:t>. ОСНОВНЫЕ ОБЯЗАННОСТИ ПЕДАГОГИЧЕСКИХ РАБОТНИКОВ В РАБОЧЕЕ ВРЕМЯ</w:t>
      </w:r>
    </w:p>
    <w:p w:rsidR="00CE7390" w:rsidRPr="00401DB4" w:rsidRDefault="00401DB4" w:rsidP="00401DB4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4.1. </w:t>
      </w:r>
      <w:r w:rsidR="00CE7390" w:rsidRPr="00401DB4">
        <w:rPr>
          <w:sz w:val="27"/>
          <w:szCs w:val="27"/>
        </w:rPr>
        <w:t>Педагогические работники обязаны:</w:t>
      </w:r>
    </w:p>
    <w:p w:rsidR="00CE7390" w:rsidRPr="00401DB4" w:rsidRDefault="00401DB4" w:rsidP="00401DB4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осуществлять свою деятельность на высоком профессиональном уровне, обеспечивать реализацию  в полном объеме   утвержденной рабочей программы;</w:t>
      </w:r>
    </w:p>
    <w:p w:rsidR="00CE7390" w:rsidRPr="00401DB4" w:rsidRDefault="00401DB4" w:rsidP="00401DB4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соблюдать правовые, нравственные и этические нормы, следовать требованиям профессиональной этики;</w:t>
      </w:r>
    </w:p>
    <w:p w:rsidR="00CE7390" w:rsidRPr="00401DB4" w:rsidRDefault="00401DB4" w:rsidP="00401DB4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уважать честь и достоинство воспитанников и других участников образовательных отношений;</w:t>
      </w:r>
    </w:p>
    <w:p w:rsidR="00CE7390" w:rsidRPr="00401DB4" w:rsidRDefault="00401DB4" w:rsidP="00401DB4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развивать у воспитанников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  воспитанников культуру здорового и безопасного образа жизни;</w:t>
      </w:r>
    </w:p>
    <w:p w:rsidR="00CE7390" w:rsidRPr="00401DB4" w:rsidRDefault="00401DB4" w:rsidP="005723F4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CE7390" w:rsidRPr="00401DB4" w:rsidRDefault="00401DB4" w:rsidP="005723F4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учитывать особен</w:t>
      </w:r>
      <w:r>
        <w:rPr>
          <w:sz w:val="27"/>
          <w:szCs w:val="27"/>
        </w:rPr>
        <w:t>ности психофизического развития</w:t>
      </w:r>
      <w:r w:rsidR="00CE7390" w:rsidRPr="00401DB4">
        <w:rPr>
          <w:sz w:val="27"/>
          <w:szCs w:val="27"/>
        </w:rPr>
        <w:t xml:space="preserve"> воспитанников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CE7390" w:rsidRPr="00401DB4" w:rsidRDefault="00401DB4" w:rsidP="005723F4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систематически повышать свой профессиональный уровень;</w:t>
      </w:r>
    </w:p>
    <w:p w:rsidR="00CE7390" w:rsidRPr="00401DB4" w:rsidRDefault="00401DB4" w:rsidP="005723F4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проходить аттестацию на соответствие занимаемой должности в порядке, установленном законодательством об образовании;</w:t>
      </w:r>
    </w:p>
    <w:p w:rsidR="00CE7390" w:rsidRPr="00401DB4" w:rsidRDefault="00401DB4" w:rsidP="005723F4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- </w:t>
      </w:r>
      <w:r w:rsidR="00CE7390" w:rsidRPr="00401DB4">
        <w:rPr>
          <w:sz w:val="27"/>
          <w:szCs w:val="27"/>
        </w:rPr>
        <w:t>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работодателя;</w:t>
      </w:r>
    </w:p>
    <w:p w:rsidR="00CE7390" w:rsidRPr="00401DB4" w:rsidRDefault="005723F4" w:rsidP="005723F4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CE7390" w:rsidRPr="00401DB4" w:rsidRDefault="005723F4" w:rsidP="005723F4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соблюдать устав образовательной организации, правила внутреннего трудового распорядка.</w:t>
      </w:r>
    </w:p>
    <w:p w:rsidR="00CE7390" w:rsidRPr="00401DB4" w:rsidRDefault="005723F4" w:rsidP="005723F4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педагогический работник организации, осуществляющей образовательную деятельность, в том числе в качестве индивидуального предпринимателя, не вправе оказывать платные образовательные услуги воспитанникам в данной организации, если это приводит к конфликту интересов педагогического работника.</w:t>
      </w:r>
    </w:p>
    <w:p w:rsidR="00A5785B" w:rsidRPr="00401DB4" w:rsidRDefault="00A5785B" w:rsidP="00401DB4">
      <w:pPr>
        <w:ind w:firstLine="709"/>
        <w:jc w:val="both"/>
        <w:rPr>
          <w:sz w:val="27"/>
          <w:szCs w:val="27"/>
        </w:rPr>
      </w:pPr>
    </w:p>
    <w:p w:rsidR="00CE7390" w:rsidRPr="00401DB4" w:rsidRDefault="005723F4" w:rsidP="00401DB4">
      <w:pPr>
        <w:ind w:firstLine="709"/>
        <w:jc w:val="center"/>
        <w:rPr>
          <w:b/>
          <w:bCs/>
          <w:sz w:val="27"/>
          <w:szCs w:val="27"/>
        </w:rPr>
      </w:pPr>
      <w:r w:rsidRPr="00401DB4">
        <w:rPr>
          <w:b/>
          <w:bCs/>
          <w:sz w:val="27"/>
          <w:szCs w:val="27"/>
        </w:rPr>
        <w:t>5. РАСПРЕДЕЛЕНИЕ РАБОЧЕГО ВРЕМЕНИ ВОСПИТАТЕЛЕЙ</w:t>
      </w:r>
    </w:p>
    <w:p w:rsidR="00CE7390" w:rsidRPr="00401DB4" w:rsidRDefault="005723F4" w:rsidP="00401DB4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5.1.Воспитатель, исполняющий </w:t>
      </w:r>
      <w:r w:rsidR="00CE7390" w:rsidRPr="00401DB4">
        <w:rPr>
          <w:sz w:val="27"/>
          <w:szCs w:val="27"/>
        </w:rPr>
        <w:t>педагогическую работу в пределах рабочей недели на 1 ставку заработной платы, выполняет должностные функции в первую и вторую половину дня через день.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Во время исполнения должностных обязанностей в первую половину дня он: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>осуществляет деятельность по графику проветривания, индивидуальную работу с воспитанниками в соответствии с календарным и перспективным планированием и по плану взаимодействия со специалистами по работе с детьми, имеющими ограниченные возможности здоровья;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>организует и осуществляет утренний фильтр при приеме воспитанников в учреждение, заносит сведения в журнал здоровья, проводит беседу с родителями (законными представителями) о состоянии здоровья воспитанников;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>организует работу дежурных воспитанников по уголку природы, столовой, учебной деятельности;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>предлагает дидактические и сюжетно-ролевые игры воспитанникам для совместной и самостоятельной деятельности;</w:t>
      </w:r>
    </w:p>
    <w:p w:rsidR="00275DA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 xml:space="preserve">проводит утреннюю гимнастику с элементами дыхательной и артикуляционной гимнастик, </w:t>
      </w:r>
    </w:p>
    <w:p w:rsidR="00CE7390" w:rsidRPr="00401DB4" w:rsidRDefault="00275DA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 xml:space="preserve">- контролирует </w:t>
      </w:r>
      <w:r w:rsidR="00CE7390" w:rsidRPr="00401DB4">
        <w:rPr>
          <w:sz w:val="27"/>
          <w:szCs w:val="27"/>
        </w:rPr>
        <w:t>соблюдение ма</w:t>
      </w:r>
      <w:r w:rsidRPr="00401DB4">
        <w:rPr>
          <w:sz w:val="27"/>
          <w:szCs w:val="27"/>
        </w:rPr>
        <w:t>ркировки полотенец при умывании;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 xml:space="preserve">организует </w:t>
      </w:r>
      <w:r w:rsidR="00E30091" w:rsidRPr="00401DB4">
        <w:rPr>
          <w:sz w:val="27"/>
          <w:szCs w:val="27"/>
        </w:rPr>
        <w:t xml:space="preserve">образовательную </w:t>
      </w:r>
      <w:r w:rsidRPr="00401DB4">
        <w:rPr>
          <w:sz w:val="27"/>
          <w:szCs w:val="27"/>
        </w:rPr>
        <w:t>деятельность в соответствие с расписанием организованной образовательной деятельности, утвержденным руководителем учреждения;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>обеспечивает выход воспитанников на прогулку в строгом соответствии с режимом дня, утвержденном руководителем для данной возрастной группы;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>обеспечивает организацию и проведение игровой, познавательной, исследовательской, оздоровительной деятельности воспитанников на прогулке (все составляющие части прогулки), их безопасность;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lastRenderedPageBreak/>
        <w:t xml:space="preserve">-обеспечивает воспитание культурно-гигиенических навыков при приеме пищи воспитанниками в режиме дня, выдачу и доведение до воспитанников нормы блюд, </w:t>
      </w:r>
      <w:r w:rsidR="00275DA0" w:rsidRPr="00401DB4">
        <w:rPr>
          <w:sz w:val="27"/>
          <w:szCs w:val="27"/>
        </w:rPr>
        <w:t xml:space="preserve">оказывает помощь </w:t>
      </w:r>
      <w:r w:rsidR="006B7B82" w:rsidRPr="00401DB4">
        <w:rPr>
          <w:sz w:val="27"/>
          <w:szCs w:val="27"/>
        </w:rPr>
        <w:t>детям,</w:t>
      </w:r>
      <w:r w:rsidR="00BD5D65" w:rsidRPr="00401DB4">
        <w:rPr>
          <w:sz w:val="27"/>
          <w:szCs w:val="27"/>
        </w:rPr>
        <w:t xml:space="preserve"> </w:t>
      </w:r>
      <w:r w:rsidR="00275DA0" w:rsidRPr="00401DB4">
        <w:rPr>
          <w:sz w:val="27"/>
          <w:szCs w:val="27"/>
        </w:rPr>
        <w:t xml:space="preserve">нуждающимся в </w:t>
      </w:r>
      <w:proofErr w:type="spellStart"/>
      <w:r w:rsidR="00275DA0" w:rsidRPr="00401DB4">
        <w:rPr>
          <w:sz w:val="27"/>
          <w:szCs w:val="27"/>
        </w:rPr>
        <w:t>докармливании</w:t>
      </w:r>
      <w:proofErr w:type="spellEnd"/>
      <w:r w:rsidRPr="00401DB4">
        <w:rPr>
          <w:sz w:val="27"/>
          <w:szCs w:val="27"/>
        </w:rPr>
        <w:t>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 xml:space="preserve">обеспечивает спокойный переход воспитанников к дневному сну </w:t>
      </w:r>
      <w:r w:rsidR="005723F4">
        <w:rPr>
          <w:sz w:val="27"/>
          <w:szCs w:val="27"/>
        </w:rPr>
        <w:t>и порядок в группе для передачи</w:t>
      </w:r>
      <w:r w:rsidRPr="00401DB4">
        <w:rPr>
          <w:sz w:val="27"/>
          <w:szCs w:val="27"/>
        </w:rPr>
        <w:t xml:space="preserve"> </w:t>
      </w:r>
      <w:r w:rsidR="00275DA0" w:rsidRPr="00401DB4">
        <w:rPr>
          <w:sz w:val="27"/>
          <w:szCs w:val="27"/>
        </w:rPr>
        <w:t>смены</w:t>
      </w:r>
      <w:r w:rsidRPr="00401DB4">
        <w:rPr>
          <w:sz w:val="27"/>
          <w:szCs w:val="27"/>
        </w:rPr>
        <w:t xml:space="preserve"> второму воспитателю, использует в спальне записи звуков природы, тихой </w:t>
      </w:r>
      <w:proofErr w:type="spellStart"/>
      <w:r w:rsidRPr="00401DB4">
        <w:rPr>
          <w:sz w:val="27"/>
          <w:szCs w:val="27"/>
        </w:rPr>
        <w:t>релаксирующей</w:t>
      </w:r>
      <w:proofErr w:type="spellEnd"/>
      <w:r w:rsidRPr="00401DB4">
        <w:rPr>
          <w:sz w:val="27"/>
          <w:szCs w:val="27"/>
        </w:rPr>
        <w:t xml:space="preserve"> музыки;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5.2.Во время работы во вторую половину дня воспитатель: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 xml:space="preserve">осуществляет прием </w:t>
      </w:r>
      <w:r w:rsidR="00275DA0" w:rsidRPr="00401DB4">
        <w:rPr>
          <w:sz w:val="27"/>
          <w:szCs w:val="27"/>
        </w:rPr>
        <w:t>информации по смене</w:t>
      </w:r>
      <w:r w:rsidRPr="00401DB4">
        <w:rPr>
          <w:sz w:val="27"/>
          <w:szCs w:val="27"/>
        </w:rPr>
        <w:t xml:space="preserve"> от первого воспитателя: </w:t>
      </w:r>
      <w:r w:rsidR="00275DA0" w:rsidRPr="00401DB4">
        <w:rPr>
          <w:sz w:val="27"/>
          <w:szCs w:val="27"/>
        </w:rPr>
        <w:t>о количестве детей, состоянии их здоровья, успешности</w:t>
      </w:r>
      <w:r w:rsidRPr="00401DB4">
        <w:rPr>
          <w:sz w:val="27"/>
          <w:szCs w:val="27"/>
        </w:rPr>
        <w:t xml:space="preserve"> воспитанников в освоении программы, реализуемой в учреждении, </w:t>
      </w:r>
      <w:r w:rsidR="00275DA0" w:rsidRPr="00401DB4">
        <w:rPr>
          <w:sz w:val="27"/>
          <w:szCs w:val="27"/>
        </w:rPr>
        <w:t xml:space="preserve">о </w:t>
      </w:r>
      <w:r w:rsidRPr="00401DB4">
        <w:rPr>
          <w:sz w:val="27"/>
          <w:szCs w:val="27"/>
        </w:rPr>
        <w:t>результатах проведенной индивидуальной работы с воспитанниками,</w:t>
      </w:r>
      <w:r w:rsidR="009D58C4" w:rsidRPr="00401DB4">
        <w:rPr>
          <w:sz w:val="27"/>
          <w:szCs w:val="27"/>
        </w:rPr>
        <w:t xml:space="preserve"> </w:t>
      </w:r>
      <w:proofErr w:type="spellStart"/>
      <w:r w:rsidR="009D58C4" w:rsidRPr="00401DB4">
        <w:rPr>
          <w:sz w:val="27"/>
          <w:szCs w:val="27"/>
        </w:rPr>
        <w:t>оборганизации</w:t>
      </w:r>
      <w:proofErr w:type="spellEnd"/>
      <w:r w:rsidR="009D58C4" w:rsidRPr="00401DB4">
        <w:rPr>
          <w:sz w:val="27"/>
          <w:szCs w:val="27"/>
        </w:rPr>
        <w:t xml:space="preserve"> работы с родителями, состоянии</w:t>
      </w:r>
      <w:r w:rsidRPr="00401DB4">
        <w:rPr>
          <w:sz w:val="27"/>
          <w:szCs w:val="27"/>
        </w:rPr>
        <w:t xml:space="preserve"> групповых помещений;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>обеспечивает условия для полноценного дневного сна воспитанников;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>осуществляет работу с документацией группы, разработку конспектов</w:t>
      </w:r>
      <w:r w:rsidR="00E30091" w:rsidRPr="00401DB4">
        <w:rPr>
          <w:sz w:val="27"/>
          <w:szCs w:val="27"/>
        </w:rPr>
        <w:t xml:space="preserve"> и подготовку к организованной</w:t>
      </w:r>
      <w:r w:rsidRPr="00401DB4">
        <w:rPr>
          <w:sz w:val="27"/>
          <w:szCs w:val="27"/>
        </w:rPr>
        <w:t xml:space="preserve"> образовательной деятельности во вторую половину дня или на следующий рабочий день, готовит атрибуты, демонстрационный и раздаточный материал к образовательной деятельности, готовит консультации для родителей;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>участвует в консультациях со специалистами учреждения по плану взаимодействия;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>подготавливает материалы для  участия в заседаниях педагогического совета учреждения, семинарах, педагогических часах и пр.;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>оформляет выставки детских работ, с указанием темы работы, цели и даты проведения;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>готовит дидактические материалы для совершенствования предметно-</w:t>
      </w:r>
      <w:r w:rsidR="00E30091" w:rsidRPr="00401DB4">
        <w:rPr>
          <w:sz w:val="27"/>
          <w:szCs w:val="27"/>
        </w:rPr>
        <w:t>пространственной</w:t>
      </w:r>
      <w:r w:rsidRPr="00401DB4">
        <w:rPr>
          <w:sz w:val="27"/>
          <w:szCs w:val="27"/>
        </w:rPr>
        <w:t xml:space="preserve"> среды группы и ДОУ;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>организует хозяйственно-бытовой труд воспитанников в уголке природы и пр.;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>обеспечивает выход воспитанников на вечернюю прогулку в соответствии с режимом дня;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>обеспечивает организацию и проведение игровой, познавательной, исследовательской, оздоровительной деятельности воспитанников на прогулке (все составляющие части прогулки), их безопасность;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>обеспечивает воспитание культурно-гигиенических навыков при приеме пищи воспитанниками в режиме дня, выдачу и д</w:t>
      </w:r>
      <w:r w:rsidR="005723F4">
        <w:rPr>
          <w:sz w:val="27"/>
          <w:szCs w:val="27"/>
        </w:rPr>
        <w:t>оведение до воспитанников нормы</w:t>
      </w:r>
      <w:r w:rsidRPr="00401DB4">
        <w:rPr>
          <w:sz w:val="27"/>
          <w:szCs w:val="27"/>
        </w:rPr>
        <w:t xml:space="preserve"> блюд, </w:t>
      </w:r>
      <w:r w:rsidR="009D58C4" w:rsidRPr="00401DB4">
        <w:rPr>
          <w:sz w:val="27"/>
          <w:szCs w:val="27"/>
        </w:rPr>
        <w:t xml:space="preserve">оказывает помощь нуждающимся в </w:t>
      </w:r>
      <w:proofErr w:type="spellStart"/>
      <w:r w:rsidR="009D58C4" w:rsidRPr="00401DB4">
        <w:rPr>
          <w:sz w:val="27"/>
          <w:szCs w:val="27"/>
        </w:rPr>
        <w:t>докармливании</w:t>
      </w:r>
      <w:proofErr w:type="spellEnd"/>
      <w:r w:rsidR="009D58C4" w:rsidRPr="00401DB4">
        <w:rPr>
          <w:sz w:val="27"/>
          <w:szCs w:val="27"/>
        </w:rPr>
        <w:t xml:space="preserve"> детям</w:t>
      </w:r>
      <w:r w:rsidRPr="00401DB4">
        <w:rPr>
          <w:sz w:val="27"/>
          <w:szCs w:val="27"/>
        </w:rPr>
        <w:t>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>организует консультативную работу с родителями по индивидуальному развитию ребенка, динамике его развития, организует просветительскую работу по привитию педагогической культуры родителям;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>обеспечивает индивидуальную и коррекционную работу с воспитанниками по всем направлен</w:t>
      </w:r>
      <w:r w:rsidR="009D58C4" w:rsidRPr="00401DB4">
        <w:rPr>
          <w:sz w:val="27"/>
          <w:szCs w:val="27"/>
        </w:rPr>
        <w:t>иям деятельности, в соответствии</w:t>
      </w:r>
      <w:r w:rsidRPr="00401DB4">
        <w:rPr>
          <w:sz w:val="27"/>
          <w:szCs w:val="27"/>
        </w:rPr>
        <w:t xml:space="preserve"> с календарным планированием.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5.3. Режим работы воспитателей, работающих на 1 ставк</w:t>
      </w:r>
      <w:r w:rsidR="00823FCD" w:rsidRPr="00401DB4">
        <w:rPr>
          <w:sz w:val="27"/>
          <w:szCs w:val="27"/>
        </w:rPr>
        <w:t>у заработной платы при режиме 36</w:t>
      </w:r>
      <w:r w:rsidRPr="00401DB4">
        <w:rPr>
          <w:sz w:val="27"/>
          <w:szCs w:val="27"/>
        </w:rPr>
        <w:t>-часовой рабочей недели, распределяется следующим образом:</w:t>
      </w:r>
    </w:p>
    <w:p w:rsidR="00A5785B" w:rsidRPr="00401DB4" w:rsidRDefault="00823FCD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lastRenderedPageBreak/>
        <w:t>-</w:t>
      </w:r>
      <w:r w:rsidR="005723F4">
        <w:rPr>
          <w:sz w:val="27"/>
          <w:szCs w:val="27"/>
        </w:rPr>
        <w:t xml:space="preserve"> </w:t>
      </w:r>
      <w:r w:rsidRPr="00401DB4">
        <w:rPr>
          <w:sz w:val="27"/>
          <w:szCs w:val="27"/>
        </w:rPr>
        <w:t xml:space="preserve">первая половина дня с </w:t>
      </w:r>
      <w:r w:rsidR="00BD5D65" w:rsidRPr="00401DB4">
        <w:rPr>
          <w:sz w:val="27"/>
          <w:szCs w:val="27"/>
        </w:rPr>
        <w:t>6</w:t>
      </w:r>
      <w:r w:rsidRPr="00401DB4">
        <w:rPr>
          <w:sz w:val="27"/>
          <w:szCs w:val="27"/>
        </w:rPr>
        <w:t>.00 до 1</w:t>
      </w:r>
      <w:r w:rsidR="00BD5D65" w:rsidRPr="00401DB4">
        <w:rPr>
          <w:sz w:val="27"/>
          <w:szCs w:val="27"/>
        </w:rPr>
        <w:t>2</w:t>
      </w:r>
      <w:r w:rsidRPr="00401DB4">
        <w:rPr>
          <w:sz w:val="27"/>
          <w:szCs w:val="27"/>
        </w:rPr>
        <w:t>.00;</w:t>
      </w:r>
    </w:p>
    <w:p w:rsidR="005E0B2D" w:rsidRPr="00401DB4" w:rsidRDefault="00A5785B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 xml:space="preserve">- </w:t>
      </w:r>
      <w:r w:rsidR="00823FCD" w:rsidRPr="00401DB4">
        <w:rPr>
          <w:sz w:val="27"/>
          <w:szCs w:val="27"/>
        </w:rPr>
        <w:t>вторая половина дня с 1</w:t>
      </w:r>
      <w:r w:rsidR="00BD5D65" w:rsidRPr="00401DB4">
        <w:rPr>
          <w:sz w:val="27"/>
          <w:szCs w:val="27"/>
        </w:rPr>
        <w:t>2</w:t>
      </w:r>
      <w:r w:rsidR="00823FCD" w:rsidRPr="00401DB4">
        <w:rPr>
          <w:sz w:val="27"/>
          <w:szCs w:val="27"/>
        </w:rPr>
        <w:t>.00 до 1</w:t>
      </w:r>
      <w:r w:rsidR="00BD5D65" w:rsidRPr="00401DB4">
        <w:rPr>
          <w:sz w:val="27"/>
          <w:szCs w:val="27"/>
        </w:rPr>
        <w:t>8</w:t>
      </w:r>
      <w:r w:rsidR="00823FCD" w:rsidRPr="00401DB4">
        <w:rPr>
          <w:sz w:val="27"/>
          <w:szCs w:val="27"/>
        </w:rPr>
        <w:t>.0</w:t>
      </w:r>
      <w:r w:rsidR="00CE7390" w:rsidRPr="00401DB4">
        <w:rPr>
          <w:sz w:val="27"/>
          <w:szCs w:val="27"/>
        </w:rPr>
        <w:t xml:space="preserve">0. </w:t>
      </w:r>
    </w:p>
    <w:p w:rsidR="00CE7390" w:rsidRPr="00401DB4" w:rsidRDefault="005E0B2D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О</w:t>
      </w:r>
      <w:r w:rsidR="00CE7390" w:rsidRPr="00401DB4">
        <w:rPr>
          <w:sz w:val="27"/>
          <w:szCs w:val="27"/>
        </w:rPr>
        <w:t>тработка</w:t>
      </w:r>
      <w:r w:rsidR="00823FCD" w:rsidRPr="00401DB4">
        <w:rPr>
          <w:sz w:val="27"/>
          <w:szCs w:val="27"/>
        </w:rPr>
        <w:t xml:space="preserve"> недостающего до 36</w:t>
      </w:r>
      <w:r w:rsidR="00CE7390" w:rsidRPr="00401DB4">
        <w:rPr>
          <w:sz w:val="27"/>
          <w:szCs w:val="27"/>
        </w:rPr>
        <w:t xml:space="preserve"> - часовой недельной нагрузки времени осуществляется за отсутствующих воспитателей или организации методической работы по производственной необходимости.</w:t>
      </w:r>
    </w:p>
    <w:p w:rsidR="001A4417" w:rsidRPr="00401DB4" w:rsidRDefault="001A4417" w:rsidP="00401DB4">
      <w:pPr>
        <w:ind w:firstLine="709"/>
        <w:jc w:val="both"/>
        <w:rPr>
          <w:sz w:val="27"/>
          <w:szCs w:val="27"/>
        </w:rPr>
      </w:pPr>
    </w:p>
    <w:p w:rsidR="00CE7390" w:rsidRPr="00401DB4" w:rsidRDefault="005723F4" w:rsidP="00401DB4">
      <w:pPr>
        <w:ind w:firstLine="709"/>
        <w:jc w:val="center"/>
        <w:rPr>
          <w:b/>
          <w:bCs/>
          <w:sz w:val="27"/>
          <w:szCs w:val="27"/>
        </w:rPr>
      </w:pPr>
      <w:r w:rsidRPr="00401DB4">
        <w:rPr>
          <w:b/>
          <w:bCs/>
          <w:sz w:val="27"/>
          <w:szCs w:val="27"/>
        </w:rPr>
        <w:t>6. ПРАВА ПЕДАГОГИЧЕСКИХ РАБОТНИКОВ</w:t>
      </w:r>
    </w:p>
    <w:p w:rsidR="00CE7390" w:rsidRPr="00401DB4" w:rsidRDefault="00CE7390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 xml:space="preserve">6.1.Педагогические работники имеют право </w:t>
      </w:r>
      <w:proofErr w:type="gramStart"/>
      <w:r w:rsidRPr="00401DB4">
        <w:rPr>
          <w:sz w:val="27"/>
          <w:szCs w:val="27"/>
        </w:rPr>
        <w:t>на</w:t>
      </w:r>
      <w:proofErr w:type="gramEnd"/>
      <w:r w:rsidRPr="00401DB4">
        <w:rPr>
          <w:sz w:val="27"/>
          <w:szCs w:val="27"/>
        </w:rPr>
        <w:t>:</w:t>
      </w:r>
    </w:p>
    <w:p w:rsidR="00CE7390" w:rsidRPr="00401DB4" w:rsidRDefault="005723F4" w:rsidP="008818E7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свободное выражение своего мнения</w:t>
      </w:r>
      <w:r w:rsidR="001A4417" w:rsidRPr="00401DB4">
        <w:rPr>
          <w:sz w:val="27"/>
          <w:szCs w:val="27"/>
        </w:rPr>
        <w:t>;</w:t>
      </w:r>
    </w:p>
    <w:p w:rsidR="00CE7390" w:rsidRPr="00401DB4" w:rsidRDefault="005723F4" w:rsidP="008818E7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свободу выбора и использования педагогически обоснованных форм, средств, методов обучения и воспитания;</w:t>
      </w:r>
    </w:p>
    <w:p w:rsidR="00CE7390" w:rsidRPr="00401DB4" w:rsidRDefault="005723F4" w:rsidP="008818E7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право на творческую инициативу, разработку и применение авторских программ и методов обучения и воспитания в пределах реализ</w:t>
      </w:r>
      <w:r w:rsidR="009D58C4" w:rsidRPr="00401DB4">
        <w:rPr>
          <w:sz w:val="27"/>
          <w:szCs w:val="27"/>
        </w:rPr>
        <w:t>уемой образовательной программы</w:t>
      </w:r>
      <w:r w:rsidR="00CE7390" w:rsidRPr="00401DB4">
        <w:rPr>
          <w:sz w:val="27"/>
          <w:szCs w:val="27"/>
        </w:rPr>
        <w:t>;</w:t>
      </w:r>
    </w:p>
    <w:p w:rsidR="00CE7390" w:rsidRPr="00401DB4" w:rsidRDefault="005723F4" w:rsidP="008818E7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право на выбор учебных пособий, материалов и иных средств обучения и воспитания в соответствии с образовательной программой и в порядке, установленном законодательством об образовании;</w:t>
      </w:r>
    </w:p>
    <w:p w:rsidR="00CE7390" w:rsidRPr="00401DB4" w:rsidRDefault="005723F4" w:rsidP="008818E7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право на участие в разработке образовательных программ, в том числе учебных планов, календарных учебных графиков, рабочих учебных пр</w:t>
      </w:r>
      <w:r w:rsidR="009D58C4" w:rsidRPr="00401DB4">
        <w:rPr>
          <w:sz w:val="27"/>
          <w:szCs w:val="27"/>
        </w:rPr>
        <w:t>ограмм</w:t>
      </w:r>
      <w:r w:rsidR="00CE7390" w:rsidRPr="00401DB4">
        <w:rPr>
          <w:sz w:val="27"/>
          <w:szCs w:val="27"/>
        </w:rPr>
        <w:t>, методических материалов и иных компонентов образовательных программ;</w:t>
      </w:r>
    </w:p>
    <w:p w:rsidR="00CE7390" w:rsidRPr="00401DB4" w:rsidRDefault="005723F4" w:rsidP="008818E7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право на осуществление научной, научно-технической, творческой, исследовательской деятельности, участие в экспериментальной и международной деятельности, разработках и во внедрении инноваций;</w:t>
      </w:r>
    </w:p>
    <w:p w:rsidR="00CE7390" w:rsidRPr="00401DB4" w:rsidRDefault="005723F4" w:rsidP="008818E7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 xml:space="preserve">право на бесплатное пользование библиотеками и информационными ресурсами, а также доступ в порядке, установленном локальными нормативными актами </w:t>
      </w:r>
      <w:r>
        <w:rPr>
          <w:sz w:val="27"/>
          <w:szCs w:val="27"/>
        </w:rPr>
        <w:t xml:space="preserve">Учреждения, </w:t>
      </w:r>
      <w:r w:rsidR="009D58C4" w:rsidRPr="00401DB4">
        <w:rPr>
          <w:sz w:val="27"/>
          <w:szCs w:val="27"/>
        </w:rPr>
        <w:t>к</w:t>
      </w:r>
      <w:r w:rsidR="00CE7390" w:rsidRPr="00401DB4">
        <w:rPr>
          <w:sz w:val="27"/>
          <w:szCs w:val="27"/>
        </w:rPr>
        <w:t xml:space="preserve"> информационно</w:t>
      </w:r>
      <w:r>
        <w:rPr>
          <w:sz w:val="27"/>
          <w:szCs w:val="27"/>
        </w:rPr>
        <w:t>-</w:t>
      </w:r>
      <w:r w:rsidR="00CE7390" w:rsidRPr="00401DB4">
        <w:rPr>
          <w:sz w:val="27"/>
          <w:szCs w:val="27"/>
        </w:rPr>
        <w:t>телекоммуникационным</w:t>
      </w:r>
      <w:r w:rsidR="001A4417" w:rsidRPr="00401DB4">
        <w:rPr>
          <w:sz w:val="27"/>
          <w:szCs w:val="27"/>
        </w:rPr>
        <w:t xml:space="preserve"> </w:t>
      </w:r>
      <w:r w:rsidR="00CE7390" w:rsidRPr="00401DB4">
        <w:rPr>
          <w:sz w:val="27"/>
          <w:szCs w:val="27"/>
        </w:rPr>
        <w:t xml:space="preserve">сетям и базам данных, учебным и методическим материалам, материально-техническим средствам обеспечения образовательной деятельности, необходимым для качественного осуществления педагогической, научной или исследовательской деятельности в </w:t>
      </w:r>
      <w:r w:rsidR="009D58C4" w:rsidRPr="00401DB4">
        <w:rPr>
          <w:sz w:val="27"/>
          <w:szCs w:val="27"/>
        </w:rPr>
        <w:t>Учреждении</w:t>
      </w:r>
      <w:r w:rsidR="00CE7390" w:rsidRPr="00401DB4">
        <w:rPr>
          <w:sz w:val="27"/>
          <w:szCs w:val="27"/>
        </w:rPr>
        <w:t>;</w:t>
      </w:r>
    </w:p>
    <w:p w:rsidR="00CE7390" w:rsidRPr="00401DB4" w:rsidRDefault="008818E7" w:rsidP="008818E7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5723F4">
        <w:rPr>
          <w:sz w:val="27"/>
          <w:szCs w:val="27"/>
        </w:rPr>
        <w:t>право на бесплатное пользование</w:t>
      </w:r>
      <w:r w:rsidR="00CE7390" w:rsidRPr="00401DB4">
        <w:rPr>
          <w:sz w:val="27"/>
          <w:szCs w:val="27"/>
        </w:rPr>
        <w:t xml:space="preserve"> образовательными, методическими и научными услугами организации, осуществляющей образовательную деятельность, в порядке, установленном законодательст</w:t>
      </w:r>
      <w:r>
        <w:rPr>
          <w:sz w:val="27"/>
          <w:szCs w:val="27"/>
        </w:rPr>
        <w:t>вом Российской</w:t>
      </w:r>
      <w:r w:rsidR="00CE7390" w:rsidRPr="00401DB4">
        <w:rPr>
          <w:sz w:val="27"/>
          <w:szCs w:val="27"/>
        </w:rPr>
        <w:t xml:space="preserve"> Федерации или локальными нормативными актами;</w:t>
      </w:r>
    </w:p>
    <w:p w:rsidR="00CE7390" w:rsidRPr="00401DB4" w:rsidRDefault="008818E7" w:rsidP="008818E7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 xml:space="preserve"> право на участие в управлении образовательной организацией, в том числе в коллегиальных органах управления, в порядке, установленном уставом </w:t>
      </w:r>
      <w:r w:rsidR="009D58C4" w:rsidRPr="00401DB4">
        <w:rPr>
          <w:sz w:val="27"/>
          <w:szCs w:val="27"/>
        </w:rPr>
        <w:t>Учреждения</w:t>
      </w:r>
      <w:r w:rsidR="00CE7390" w:rsidRPr="00401DB4">
        <w:rPr>
          <w:sz w:val="27"/>
          <w:szCs w:val="27"/>
        </w:rPr>
        <w:t>;</w:t>
      </w:r>
    </w:p>
    <w:p w:rsidR="00CE7390" w:rsidRPr="00401DB4" w:rsidRDefault="008818E7" w:rsidP="008818E7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-</w:t>
      </w:r>
      <w:r w:rsidR="00CE7390" w:rsidRPr="00401DB4">
        <w:rPr>
          <w:sz w:val="27"/>
          <w:szCs w:val="27"/>
        </w:rPr>
        <w:t xml:space="preserve"> право на участие в обсуждении вопросов, относящихся к деятельности </w:t>
      </w:r>
      <w:r w:rsidR="009D58C4" w:rsidRPr="00401DB4">
        <w:rPr>
          <w:sz w:val="27"/>
          <w:szCs w:val="27"/>
        </w:rPr>
        <w:t>Учреждения</w:t>
      </w:r>
      <w:r w:rsidR="00CE7390" w:rsidRPr="00401DB4">
        <w:rPr>
          <w:sz w:val="27"/>
          <w:szCs w:val="27"/>
        </w:rPr>
        <w:t>, в том числе через органы управления и общественные организации;</w:t>
      </w:r>
    </w:p>
    <w:p w:rsidR="00CE7390" w:rsidRPr="00401DB4" w:rsidRDefault="008818E7" w:rsidP="008818E7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- право на объединение в общественные</w:t>
      </w:r>
      <w:r w:rsidR="00CE7390" w:rsidRPr="00401DB4">
        <w:rPr>
          <w:sz w:val="27"/>
          <w:szCs w:val="27"/>
        </w:rPr>
        <w:t xml:space="preserve"> профессиональны</w:t>
      </w:r>
      <w:r w:rsidR="009D58C4" w:rsidRPr="00401DB4">
        <w:rPr>
          <w:sz w:val="27"/>
          <w:szCs w:val="27"/>
        </w:rPr>
        <w:t>е</w:t>
      </w:r>
      <w:r>
        <w:rPr>
          <w:sz w:val="27"/>
          <w:szCs w:val="27"/>
        </w:rPr>
        <w:t xml:space="preserve"> организации в формах и в </w:t>
      </w:r>
      <w:r w:rsidR="00CE7390" w:rsidRPr="00401DB4">
        <w:rPr>
          <w:sz w:val="27"/>
          <w:szCs w:val="27"/>
        </w:rPr>
        <w:t>порядке, которые установлены законодательством Российской Федерации;</w:t>
      </w:r>
    </w:p>
    <w:p w:rsidR="00CE7390" w:rsidRPr="00401DB4" w:rsidRDefault="008818E7" w:rsidP="008818E7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право на обращение в комиссию по урегулированию споров между участниками образовательных отношений;</w:t>
      </w:r>
    </w:p>
    <w:p w:rsidR="00CE7390" w:rsidRPr="00401DB4" w:rsidRDefault="008818E7" w:rsidP="008818E7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lastRenderedPageBreak/>
        <w:t>-</w:t>
      </w:r>
      <w:r w:rsidR="00CE7390" w:rsidRPr="00401DB4">
        <w:rPr>
          <w:sz w:val="27"/>
          <w:szCs w:val="27"/>
        </w:rPr>
        <w:t xml:space="preserve"> право на защиту профессиональной чести и достоинства, на справедливое и объективное расследование нарушения норм профессиональной этики педагогических работников.</w:t>
      </w:r>
    </w:p>
    <w:p w:rsidR="00CE7390" w:rsidRPr="00401DB4" w:rsidRDefault="00CE7390" w:rsidP="008818E7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Академичес</w:t>
      </w:r>
      <w:r w:rsidR="005E0B2D" w:rsidRPr="00401DB4">
        <w:rPr>
          <w:sz w:val="27"/>
          <w:szCs w:val="27"/>
        </w:rPr>
        <w:t>кие права и свободы, указанные</w:t>
      </w:r>
      <w:r w:rsidRPr="00401DB4">
        <w:rPr>
          <w:sz w:val="27"/>
          <w:szCs w:val="27"/>
        </w:rPr>
        <w:t xml:space="preserve"> выше, должны осуществляться с соблюдением прав и свобод других участников образовательных отношений, требований законодательства Российской Федерации, норм профессиональной этики педагогических работников, закрепленных в локальных нормативных актах </w:t>
      </w:r>
      <w:r w:rsidR="009D58C4" w:rsidRPr="00401DB4">
        <w:rPr>
          <w:sz w:val="27"/>
          <w:szCs w:val="27"/>
        </w:rPr>
        <w:t>Учреждения</w:t>
      </w:r>
      <w:r w:rsidRPr="00401DB4">
        <w:rPr>
          <w:sz w:val="27"/>
          <w:szCs w:val="27"/>
        </w:rPr>
        <w:t>.</w:t>
      </w:r>
    </w:p>
    <w:p w:rsidR="00CE7390" w:rsidRPr="00401DB4" w:rsidRDefault="00CE7390" w:rsidP="008818E7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6.2. Педагогические работники имеют следующие трудовые права и социальные гарантии:</w:t>
      </w:r>
    </w:p>
    <w:p w:rsidR="00CE7390" w:rsidRPr="00401DB4" w:rsidRDefault="008818E7" w:rsidP="008818E7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право на сокращенную продолжительность рабочего времени;</w:t>
      </w:r>
    </w:p>
    <w:p w:rsidR="00CE7390" w:rsidRPr="00401DB4" w:rsidRDefault="008818E7" w:rsidP="008818E7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право на ежегодный основной удлиненный оплачиваемый отпуск, продолжительность которого определяется Правительством Российской Федерации;</w:t>
      </w:r>
    </w:p>
    <w:p w:rsidR="00CE7390" w:rsidRPr="00401DB4" w:rsidRDefault="008818E7" w:rsidP="008818E7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право на длительный отпуск сроком до одного года не реже чем через каждые десять лет непрерывной педагогической работы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CE7390" w:rsidRPr="00401DB4" w:rsidRDefault="008818E7" w:rsidP="008818E7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право на досрочное назначение трудово</w:t>
      </w:r>
      <w:r w:rsidR="00BB57A1" w:rsidRPr="00401DB4">
        <w:rPr>
          <w:sz w:val="27"/>
          <w:szCs w:val="27"/>
        </w:rPr>
        <w:t xml:space="preserve">й пенсии по старости в порядке, </w:t>
      </w:r>
      <w:r w:rsidR="00CE7390" w:rsidRPr="00401DB4">
        <w:rPr>
          <w:sz w:val="27"/>
          <w:szCs w:val="27"/>
        </w:rPr>
        <w:t>установленном законодательством Российской Федерации;</w:t>
      </w:r>
    </w:p>
    <w:p w:rsidR="00CE7390" w:rsidRPr="00401DB4" w:rsidRDefault="008818E7" w:rsidP="008818E7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CE7390" w:rsidRPr="00401DB4">
        <w:rPr>
          <w:sz w:val="27"/>
          <w:szCs w:val="27"/>
        </w:rPr>
        <w:t>иные трудовые права, меры социальной поддержки, установленные федеральными законами и законодательными актами субъектов Российской Федерации.</w:t>
      </w:r>
    </w:p>
    <w:p w:rsidR="005E0B2D" w:rsidRPr="00401DB4" w:rsidRDefault="005E0B2D" w:rsidP="00401DB4">
      <w:pPr>
        <w:ind w:firstLine="709"/>
        <w:jc w:val="both"/>
        <w:rPr>
          <w:sz w:val="27"/>
          <w:szCs w:val="27"/>
        </w:rPr>
      </w:pPr>
    </w:p>
    <w:p w:rsidR="00CE7390" w:rsidRPr="00401DB4" w:rsidRDefault="005723F4" w:rsidP="00401DB4">
      <w:pPr>
        <w:ind w:firstLine="709"/>
        <w:jc w:val="center"/>
        <w:rPr>
          <w:b/>
          <w:bCs/>
          <w:sz w:val="27"/>
          <w:szCs w:val="27"/>
        </w:rPr>
      </w:pPr>
      <w:r w:rsidRPr="00401DB4">
        <w:rPr>
          <w:b/>
          <w:bCs/>
          <w:sz w:val="27"/>
          <w:szCs w:val="27"/>
        </w:rPr>
        <w:t>7. ОТВЕТСТВЕННОСТЬ ПЕДАГОГИЧЕСКИХ РАБОТНИКОВ</w:t>
      </w:r>
    </w:p>
    <w:p w:rsidR="005E0B2D" w:rsidRPr="00401DB4" w:rsidRDefault="005723F4" w:rsidP="00401DB4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7.1. </w:t>
      </w:r>
      <w:r w:rsidR="00CE7390" w:rsidRPr="00401DB4">
        <w:rPr>
          <w:sz w:val="27"/>
          <w:szCs w:val="27"/>
        </w:rPr>
        <w:t xml:space="preserve"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CE7390" w:rsidRDefault="005E0B2D" w:rsidP="00401DB4">
      <w:pPr>
        <w:ind w:firstLine="709"/>
        <w:jc w:val="both"/>
        <w:rPr>
          <w:sz w:val="27"/>
          <w:szCs w:val="27"/>
        </w:rPr>
      </w:pPr>
      <w:r w:rsidRPr="00401DB4">
        <w:rPr>
          <w:sz w:val="27"/>
          <w:szCs w:val="27"/>
        </w:rPr>
        <w:t>7.2.</w:t>
      </w:r>
      <w:r w:rsidR="005723F4">
        <w:rPr>
          <w:sz w:val="27"/>
          <w:szCs w:val="27"/>
        </w:rPr>
        <w:t xml:space="preserve"> </w:t>
      </w:r>
      <w:r w:rsidR="00CE7390" w:rsidRPr="00401DB4">
        <w:rPr>
          <w:sz w:val="27"/>
          <w:szCs w:val="27"/>
        </w:rPr>
        <w:t>Неисполнение или ненадлежащее исполнение педагогическими работниками обязанностей, предусмотренных пунктом 2 и 4 настоящего положения, учитывается при прохождении ими аттестации.</w:t>
      </w:r>
    </w:p>
    <w:p w:rsidR="004D40E1" w:rsidRDefault="004D40E1" w:rsidP="00401DB4">
      <w:pPr>
        <w:ind w:firstLine="709"/>
        <w:jc w:val="both"/>
        <w:rPr>
          <w:sz w:val="27"/>
          <w:szCs w:val="27"/>
        </w:rPr>
      </w:pPr>
    </w:p>
    <w:p w:rsidR="004D40E1" w:rsidRDefault="004D40E1" w:rsidP="00401DB4">
      <w:pPr>
        <w:ind w:firstLine="709"/>
        <w:jc w:val="both"/>
        <w:rPr>
          <w:sz w:val="27"/>
          <w:szCs w:val="27"/>
        </w:rPr>
      </w:pPr>
    </w:p>
    <w:p w:rsidR="004D40E1" w:rsidRDefault="004D40E1" w:rsidP="00401DB4">
      <w:pPr>
        <w:ind w:firstLine="709"/>
        <w:jc w:val="both"/>
        <w:rPr>
          <w:sz w:val="27"/>
          <w:szCs w:val="27"/>
        </w:rPr>
      </w:pPr>
    </w:p>
    <w:p w:rsidR="004D40E1" w:rsidRDefault="004D40E1" w:rsidP="00401DB4">
      <w:pPr>
        <w:ind w:firstLine="709"/>
        <w:jc w:val="both"/>
        <w:rPr>
          <w:sz w:val="27"/>
          <w:szCs w:val="27"/>
        </w:rPr>
      </w:pPr>
    </w:p>
    <w:p w:rsidR="004D40E1" w:rsidRDefault="004D40E1" w:rsidP="00401DB4">
      <w:pPr>
        <w:ind w:firstLine="709"/>
        <w:jc w:val="both"/>
        <w:rPr>
          <w:sz w:val="27"/>
          <w:szCs w:val="27"/>
        </w:rPr>
      </w:pPr>
    </w:p>
    <w:p w:rsidR="004D40E1" w:rsidRDefault="004D40E1" w:rsidP="00401DB4">
      <w:pPr>
        <w:ind w:firstLine="709"/>
        <w:jc w:val="both"/>
        <w:rPr>
          <w:sz w:val="27"/>
          <w:szCs w:val="27"/>
        </w:rPr>
      </w:pPr>
    </w:p>
    <w:p w:rsidR="004D40E1" w:rsidRDefault="004D40E1" w:rsidP="00401DB4">
      <w:pPr>
        <w:ind w:firstLine="709"/>
        <w:jc w:val="both"/>
        <w:rPr>
          <w:sz w:val="27"/>
          <w:szCs w:val="27"/>
        </w:rPr>
      </w:pPr>
    </w:p>
    <w:p w:rsidR="004D40E1" w:rsidRDefault="004D40E1" w:rsidP="00401DB4">
      <w:pPr>
        <w:ind w:firstLine="709"/>
        <w:jc w:val="both"/>
        <w:rPr>
          <w:sz w:val="27"/>
          <w:szCs w:val="27"/>
        </w:rPr>
      </w:pPr>
    </w:p>
    <w:p w:rsidR="004D40E1" w:rsidRDefault="004D40E1" w:rsidP="00401DB4">
      <w:pPr>
        <w:ind w:firstLine="709"/>
        <w:jc w:val="both"/>
        <w:rPr>
          <w:sz w:val="27"/>
          <w:szCs w:val="27"/>
        </w:rPr>
      </w:pPr>
    </w:p>
    <w:p w:rsidR="004D40E1" w:rsidRDefault="004D40E1" w:rsidP="00401DB4">
      <w:pPr>
        <w:ind w:firstLine="709"/>
        <w:jc w:val="both"/>
        <w:rPr>
          <w:sz w:val="27"/>
          <w:szCs w:val="27"/>
        </w:rPr>
      </w:pPr>
    </w:p>
    <w:p w:rsidR="004D40E1" w:rsidRDefault="004D40E1" w:rsidP="00401DB4">
      <w:pPr>
        <w:ind w:firstLine="709"/>
        <w:jc w:val="both"/>
        <w:rPr>
          <w:sz w:val="27"/>
          <w:szCs w:val="27"/>
        </w:rPr>
      </w:pPr>
    </w:p>
    <w:p w:rsidR="004D40E1" w:rsidRDefault="004D40E1" w:rsidP="00401DB4">
      <w:pPr>
        <w:ind w:firstLine="709"/>
        <w:jc w:val="both"/>
        <w:rPr>
          <w:sz w:val="27"/>
          <w:szCs w:val="27"/>
        </w:rPr>
      </w:pPr>
    </w:p>
    <w:p w:rsidR="004D40E1" w:rsidRDefault="004D40E1" w:rsidP="00401DB4">
      <w:pPr>
        <w:ind w:firstLine="709"/>
        <w:jc w:val="both"/>
        <w:rPr>
          <w:sz w:val="27"/>
          <w:szCs w:val="27"/>
        </w:rPr>
      </w:pPr>
    </w:p>
    <w:p w:rsidR="004D40E1" w:rsidRPr="004D40E1" w:rsidRDefault="004D40E1" w:rsidP="004D40E1">
      <w:pPr>
        <w:jc w:val="center"/>
        <w:rPr>
          <w:rFonts w:eastAsiaTheme="minorHAnsi"/>
          <w:sz w:val="27"/>
          <w:szCs w:val="27"/>
          <w:lang w:eastAsia="en-US"/>
        </w:rPr>
      </w:pPr>
      <w:r w:rsidRPr="004D40E1">
        <w:rPr>
          <w:rFonts w:eastAsiaTheme="minorHAnsi"/>
          <w:b/>
          <w:sz w:val="27"/>
          <w:szCs w:val="27"/>
          <w:lang w:eastAsia="en-US"/>
        </w:rPr>
        <w:lastRenderedPageBreak/>
        <w:t>ЛИСТ ОЗНАКОМЛЕНИЯ</w:t>
      </w:r>
      <w:r w:rsidRPr="004D40E1">
        <w:rPr>
          <w:rFonts w:eastAsiaTheme="minorHAnsi"/>
          <w:sz w:val="27"/>
          <w:szCs w:val="27"/>
          <w:lang w:eastAsia="en-US"/>
        </w:rPr>
        <w:t xml:space="preserve"> </w:t>
      </w:r>
    </w:p>
    <w:tbl>
      <w:tblPr>
        <w:tblW w:w="10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2835"/>
        <w:gridCol w:w="2551"/>
        <w:gridCol w:w="1843"/>
        <w:gridCol w:w="1865"/>
      </w:tblGrid>
      <w:tr w:rsidR="004D40E1" w:rsidRPr="004D40E1" w:rsidTr="001D48E4">
        <w:trPr>
          <w:trHeight w:val="737"/>
        </w:trPr>
        <w:tc>
          <w:tcPr>
            <w:tcW w:w="959" w:type="dxa"/>
            <w:vAlign w:val="center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sz w:val="27"/>
                <w:szCs w:val="27"/>
                <w:lang w:eastAsia="en-US"/>
              </w:rPr>
            </w:pPr>
            <w:r w:rsidRPr="004D40E1">
              <w:rPr>
                <w:rFonts w:eastAsiaTheme="minorHAnsi"/>
                <w:b/>
                <w:sz w:val="27"/>
                <w:szCs w:val="27"/>
                <w:lang w:eastAsia="en-US"/>
              </w:rPr>
              <w:t>№</w:t>
            </w:r>
          </w:p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sz w:val="27"/>
                <w:szCs w:val="27"/>
                <w:lang w:eastAsia="en-US"/>
              </w:rPr>
            </w:pPr>
            <w:proofErr w:type="spellStart"/>
            <w:proofErr w:type="gramStart"/>
            <w:r w:rsidRPr="004D40E1">
              <w:rPr>
                <w:rFonts w:eastAsiaTheme="minorHAnsi"/>
                <w:b/>
                <w:sz w:val="27"/>
                <w:szCs w:val="27"/>
                <w:lang w:eastAsia="en-US"/>
              </w:rPr>
              <w:t>п</w:t>
            </w:r>
            <w:proofErr w:type="spellEnd"/>
            <w:proofErr w:type="gramEnd"/>
            <w:r w:rsidRPr="004D40E1">
              <w:rPr>
                <w:rFonts w:eastAsiaTheme="minorHAnsi"/>
                <w:b/>
                <w:sz w:val="27"/>
                <w:szCs w:val="27"/>
                <w:lang w:eastAsia="en-US"/>
              </w:rPr>
              <w:t>/</w:t>
            </w:r>
            <w:proofErr w:type="spellStart"/>
            <w:r w:rsidRPr="004D40E1">
              <w:rPr>
                <w:rFonts w:eastAsiaTheme="minorHAnsi"/>
                <w:b/>
                <w:sz w:val="27"/>
                <w:szCs w:val="27"/>
                <w:lang w:eastAsia="en-US"/>
              </w:rPr>
              <w:t>п</w:t>
            </w:r>
            <w:proofErr w:type="spellEnd"/>
          </w:p>
        </w:tc>
        <w:tc>
          <w:tcPr>
            <w:tcW w:w="2835" w:type="dxa"/>
            <w:vAlign w:val="center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sz w:val="27"/>
                <w:szCs w:val="27"/>
                <w:lang w:eastAsia="en-US"/>
              </w:rPr>
            </w:pPr>
            <w:r w:rsidRPr="004D40E1">
              <w:rPr>
                <w:rFonts w:eastAsiaTheme="minorHAnsi"/>
                <w:b/>
                <w:sz w:val="27"/>
                <w:szCs w:val="27"/>
                <w:lang w:eastAsia="en-US"/>
              </w:rPr>
              <w:t>Ф.И.О.</w:t>
            </w:r>
          </w:p>
        </w:tc>
        <w:tc>
          <w:tcPr>
            <w:tcW w:w="2551" w:type="dxa"/>
            <w:vAlign w:val="center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sz w:val="27"/>
                <w:szCs w:val="27"/>
                <w:lang w:eastAsia="en-US"/>
              </w:rPr>
            </w:pPr>
            <w:r w:rsidRPr="004D40E1">
              <w:rPr>
                <w:rFonts w:eastAsiaTheme="minorHAnsi"/>
                <w:b/>
                <w:sz w:val="27"/>
                <w:szCs w:val="27"/>
                <w:lang w:eastAsia="en-US"/>
              </w:rPr>
              <w:t>Должность</w:t>
            </w:r>
          </w:p>
        </w:tc>
        <w:tc>
          <w:tcPr>
            <w:tcW w:w="1843" w:type="dxa"/>
            <w:vAlign w:val="center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sz w:val="27"/>
                <w:szCs w:val="27"/>
                <w:lang w:eastAsia="en-US"/>
              </w:rPr>
            </w:pPr>
            <w:r w:rsidRPr="004D40E1">
              <w:rPr>
                <w:rFonts w:eastAsiaTheme="minorHAnsi"/>
                <w:b/>
                <w:sz w:val="27"/>
                <w:szCs w:val="27"/>
                <w:lang w:eastAsia="en-US"/>
              </w:rPr>
              <w:t>Дата</w:t>
            </w:r>
          </w:p>
        </w:tc>
        <w:tc>
          <w:tcPr>
            <w:tcW w:w="1865" w:type="dxa"/>
            <w:vAlign w:val="center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sz w:val="27"/>
                <w:szCs w:val="27"/>
                <w:lang w:eastAsia="en-US"/>
              </w:rPr>
            </w:pPr>
            <w:r w:rsidRPr="004D40E1">
              <w:rPr>
                <w:rFonts w:eastAsiaTheme="minorHAnsi"/>
                <w:b/>
                <w:sz w:val="27"/>
                <w:szCs w:val="27"/>
                <w:lang w:eastAsia="en-US"/>
              </w:rPr>
              <w:t>Подпись</w:t>
            </w: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  <w:tr w:rsidR="004D40E1" w:rsidRPr="004D40E1" w:rsidTr="001D48E4">
        <w:trPr>
          <w:trHeight w:val="367"/>
        </w:trPr>
        <w:tc>
          <w:tcPr>
            <w:tcW w:w="959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83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2551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43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1865" w:type="dxa"/>
          </w:tcPr>
          <w:p w:rsidR="004D40E1" w:rsidRPr="004D40E1" w:rsidRDefault="004D40E1" w:rsidP="004D40E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</w:tr>
    </w:tbl>
    <w:p w:rsidR="004D40E1" w:rsidRPr="00401DB4" w:rsidRDefault="004D40E1" w:rsidP="00401DB4">
      <w:pPr>
        <w:ind w:firstLine="709"/>
        <w:jc w:val="both"/>
        <w:rPr>
          <w:sz w:val="27"/>
          <w:szCs w:val="27"/>
        </w:rPr>
      </w:pPr>
      <w:bookmarkStart w:id="0" w:name="_GoBack"/>
      <w:bookmarkEnd w:id="0"/>
    </w:p>
    <w:sectPr w:rsidR="004D40E1" w:rsidRPr="00401DB4" w:rsidSect="00401DB4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4EC1" w:rsidRDefault="006E4EC1" w:rsidP="00076279">
      <w:r>
        <w:separator/>
      </w:r>
    </w:p>
  </w:endnote>
  <w:endnote w:type="continuationSeparator" w:id="0">
    <w:p w:rsidR="006E4EC1" w:rsidRDefault="006E4EC1" w:rsidP="000762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914797"/>
      <w:docPartObj>
        <w:docPartGallery w:val="Page Numbers (Bottom of Page)"/>
        <w:docPartUnique/>
      </w:docPartObj>
    </w:sdtPr>
    <w:sdtContent>
      <w:p w:rsidR="008818E7" w:rsidRPr="008818E7" w:rsidRDefault="008818E7" w:rsidP="008818E7">
        <w:pPr>
          <w:rPr>
            <w:b/>
            <w:sz w:val="16"/>
            <w:szCs w:val="16"/>
          </w:rPr>
        </w:pPr>
        <w:r>
          <w:rPr>
            <w:b/>
            <w:sz w:val="16"/>
            <w:szCs w:val="16"/>
          </w:rPr>
          <w:t>П</w:t>
        </w:r>
        <w:r w:rsidRPr="008818E7">
          <w:rPr>
            <w:b/>
            <w:sz w:val="16"/>
            <w:szCs w:val="16"/>
          </w:rPr>
          <w:t>оложение о режиме рабочего времени педагогических работнико</w:t>
        </w:r>
        <w:r>
          <w:rPr>
            <w:b/>
            <w:sz w:val="16"/>
            <w:szCs w:val="16"/>
          </w:rPr>
          <w:t xml:space="preserve">в </w:t>
        </w:r>
        <w:r w:rsidRPr="008818E7">
          <w:rPr>
            <w:b/>
            <w:sz w:val="16"/>
            <w:szCs w:val="16"/>
          </w:rPr>
          <w:t>в</w:t>
        </w:r>
        <w:r>
          <w:rPr>
            <w:b/>
            <w:sz w:val="16"/>
            <w:szCs w:val="16"/>
          </w:rPr>
          <w:t xml:space="preserve"> МБДОУ «Ц</w:t>
        </w:r>
        <w:r w:rsidRPr="008818E7">
          <w:rPr>
            <w:b/>
            <w:sz w:val="16"/>
            <w:szCs w:val="16"/>
          </w:rPr>
          <w:t>ентр развит</w:t>
        </w:r>
        <w:r>
          <w:rPr>
            <w:b/>
            <w:sz w:val="16"/>
            <w:szCs w:val="16"/>
          </w:rPr>
          <w:t>ия ребенка - детский сад № 96 «</w:t>
        </w:r>
        <w:proofErr w:type="spellStart"/>
        <w:r>
          <w:rPr>
            <w:b/>
            <w:sz w:val="16"/>
            <w:szCs w:val="16"/>
          </w:rPr>
          <w:t>Е</w:t>
        </w:r>
        <w:r w:rsidRPr="008818E7">
          <w:rPr>
            <w:b/>
            <w:sz w:val="16"/>
            <w:szCs w:val="16"/>
          </w:rPr>
          <w:t>лмаю</w:t>
        </w:r>
        <w:proofErr w:type="spellEnd"/>
        <w:r w:rsidRPr="008818E7">
          <w:rPr>
            <w:b/>
            <w:sz w:val="16"/>
            <w:szCs w:val="16"/>
          </w:rPr>
          <w:t>»</w:t>
        </w:r>
        <w:r>
          <w:rPr>
            <w:b/>
            <w:sz w:val="16"/>
            <w:szCs w:val="16"/>
          </w:rPr>
          <w:t xml:space="preserve"> НМР РТ</w:t>
        </w:r>
      </w:p>
      <w:p w:rsidR="008818E7" w:rsidRDefault="00290355">
        <w:pPr>
          <w:pStyle w:val="a6"/>
          <w:jc w:val="right"/>
        </w:pPr>
        <w:r>
          <w:fldChar w:fldCharType="begin"/>
        </w:r>
        <w:r w:rsidR="001B5E50">
          <w:instrText xml:space="preserve"> PAGE   \* MERGEFORMAT </w:instrText>
        </w:r>
        <w:r>
          <w:fldChar w:fldCharType="separate"/>
        </w:r>
        <w:r w:rsidR="00E25E0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818E7" w:rsidRDefault="008818E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4EC1" w:rsidRDefault="006E4EC1" w:rsidP="00076279">
      <w:r>
        <w:separator/>
      </w:r>
    </w:p>
  </w:footnote>
  <w:footnote w:type="continuationSeparator" w:id="0">
    <w:p w:rsidR="006E4EC1" w:rsidRDefault="006E4EC1" w:rsidP="000762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471A09"/>
    <w:rsid w:val="00022B76"/>
    <w:rsid w:val="00076279"/>
    <w:rsid w:val="00104387"/>
    <w:rsid w:val="001A4417"/>
    <w:rsid w:val="001B384E"/>
    <w:rsid w:val="001B5E50"/>
    <w:rsid w:val="00275DA0"/>
    <w:rsid w:val="00290355"/>
    <w:rsid w:val="002E4146"/>
    <w:rsid w:val="00316A2B"/>
    <w:rsid w:val="00360BE8"/>
    <w:rsid w:val="00362C3D"/>
    <w:rsid w:val="00387035"/>
    <w:rsid w:val="003C64C0"/>
    <w:rsid w:val="00401DB4"/>
    <w:rsid w:val="00450200"/>
    <w:rsid w:val="00470F84"/>
    <w:rsid w:val="00471A09"/>
    <w:rsid w:val="00487D98"/>
    <w:rsid w:val="004A24E2"/>
    <w:rsid w:val="004B4F0B"/>
    <w:rsid w:val="004D40E1"/>
    <w:rsid w:val="004D4510"/>
    <w:rsid w:val="00560D80"/>
    <w:rsid w:val="005723F4"/>
    <w:rsid w:val="005A30EB"/>
    <w:rsid w:val="005E0B2D"/>
    <w:rsid w:val="005F38CC"/>
    <w:rsid w:val="006019E9"/>
    <w:rsid w:val="00624230"/>
    <w:rsid w:val="00682BF3"/>
    <w:rsid w:val="006B7B82"/>
    <w:rsid w:val="006E4EC1"/>
    <w:rsid w:val="0079145A"/>
    <w:rsid w:val="007D0FEE"/>
    <w:rsid w:val="008020A7"/>
    <w:rsid w:val="00823FCD"/>
    <w:rsid w:val="00843FF0"/>
    <w:rsid w:val="00854D14"/>
    <w:rsid w:val="00862FB9"/>
    <w:rsid w:val="008818E7"/>
    <w:rsid w:val="00882D07"/>
    <w:rsid w:val="00895196"/>
    <w:rsid w:val="008A28F3"/>
    <w:rsid w:val="009D58C4"/>
    <w:rsid w:val="00A5785B"/>
    <w:rsid w:val="00A77452"/>
    <w:rsid w:val="00AC54C6"/>
    <w:rsid w:val="00AF4062"/>
    <w:rsid w:val="00B35596"/>
    <w:rsid w:val="00BB57A1"/>
    <w:rsid w:val="00BD5D65"/>
    <w:rsid w:val="00BE1399"/>
    <w:rsid w:val="00BE4C52"/>
    <w:rsid w:val="00C469CB"/>
    <w:rsid w:val="00CA6DEF"/>
    <w:rsid w:val="00CE7390"/>
    <w:rsid w:val="00CF61A1"/>
    <w:rsid w:val="00D22C93"/>
    <w:rsid w:val="00D66C66"/>
    <w:rsid w:val="00D731AF"/>
    <w:rsid w:val="00D91CC8"/>
    <w:rsid w:val="00DF71A0"/>
    <w:rsid w:val="00E02DED"/>
    <w:rsid w:val="00E25E07"/>
    <w:rsid w:val="00E30091"/>
    <w:rsid w:val="00E3542D"/>
    <w:rsid w:val="00E668E8"/>
    <w:rsid w:val="00E87D29"/>
    <w:rsid w:val="00F00AC6"/>
    <w:rsid w:val="00F11B30"/>
    <w:rsid w:val="00F524D1"/>
    <w:rsid w:val="00F7795A"/>
    <w:rsid w:val="00F94B53"/>
    <w:rsid w:val="00FA2BD4"/>
    <w:rsid w:val="00FB1D4F"/>
    <w:rsid w:val="00FE59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3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0F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07627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7627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07627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07627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89519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519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">
    <w:name w:val="Основной текст (2)_"/>
    <w:basedOn w:val="a0"/>
    <w:link w:val="20"/>
    <w:locked/>
    <w:rsid w:val="004B4F0B"/>
    <w:rPr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B4F0B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customStyle="1" w:styleId="Default">
    <w:name w:val="Default"/>
    <w:rsid w:val="004B4F0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98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E4AF30-FD7D-4959-9588-BAE1AA0E8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2569</Words>
  <Characters>14649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27</cp:revision>
  <cp:lastPrinted>2020-03-17T08:18:00Z</cp:lastPrinted>
  <dcterms:created xsi:type="dcterms:W3CDTF">2016-02-04T19:49:00Z</dcterms:created>
  <dcterms:modified xsi:type="dcterms:W3CDTF">2020-03-20T05:18:00Z</dcterms:modified>
</cp:coreProperties>
</file>